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14228B" w:rsidRPr="0014228B" w14:paraId="36439386" w14:textId="77777777" w:rsidTr="0004245D">
        <w:trPr>
          <w:trHeight w:val="1275"/>
        </w:trPr>
        <w:tc>
          <w:tcPr>
            <w:tcW w:w="4536" w:type="dxa"/>
          </w:tcPr>
          <w:p w14:paraId="23F0985E" w14:textId="77777777" w:rsidR="0014228B" w:rsidRPr="0014228B" w:rsidRDefault="0014228B" w:rsidP="0014228B">
            <w:pPr>
              <w:spacing w:line="360" w:lineRule="auto"/>
              <w:rPr>
                <w:b/>
              </w:rPr>
            </w:pPr>
          </w:p>
          <w:p w14:paraId="6012140E" w14:textId="77777777" w:rsidR="0014228B" w:rsidRPr="0014228B" w:rsidRDefault="0014228B" w:rsidP="0014228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4228B">
              <w:rPr>
                <w:sz w:val="18"/>
                <w:szCs w:val="18"/>
              </w:rPr>
              <w:t>ИСПОЛНИТЕЛЬНЫЙ КОМИТЕТ</w:t>
            </w:r>
          </w:p>
          <w:p w14:paraId="309848FC" w14:textId="77777777" w:rsidR="0014228B" w:rsidRPr="0014228B" w:rsidRDefault="0014228B" w:rsidP="0014228B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4228B">
              <w:rPr>
                <w:sz w:val="18"/>
                <w:szCs w:val="18"/>
              </w:rPr>
              <w:t>НИЖНЕКАМСКОГО МУНИЦИПАЛЬНОГО РАЙОНА</w:t>
            </w:r>
          </w:p>
          <w:p w14:paraId="5D34B49A" w14:textId="77777777" w:rsidR="0014228B" w:rsidRPr="0014228B" w:rsidRDefault="0014228B" w:rsidP="0014228B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14228B">
              <w:rPr>
                <w:sz w:val="18"/>
                <w:szCs w:val="18"/>
              </w:rPr>
              <w:t>РЕСПУБЛИКИ ТАТАРСТАН</w:t>
            </w:r>
          </w:p>
          <w:p w14:paraId="4A01559B" w14:textId="77777777" w:rsidR="0014228B" w:rsidRPr="0014228B" w:rsidRDefault="0014228B" w:rsidP="0014228B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14:paraId="303DF719" w14:textId="77777777" w:rsidR="0014228B" w:rsidRPr="0014228B" w:rsidRDefault="0014228B" w:rsidP="0014228B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14:paraId="543D411D" w14:textId="77777777" w:rsidR="0014228B" w:rsidRPr="0014228B" w:rsidRDefault="0014228B" w:rsidP="0014228B">
            <w:pPr>
              <w:ind w:left="-108" w:right="-108"/>
              <w:jc w:val="center"/>
            </w:pPr>
            <w:r w:rsidRPr="0014228B">
              <w:rPr>
                <w:noProof/>
              </w:rPr>
              <w:drawing>
                <wp:inline distT="0" distB="0" distL="0" distR="0" wp14:anchorId="1ACCF5AE" wp14:editId="43F9C97C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4CF7D6DE" w14:textId="77777777" w:rsidR="0014228B" w:rsidRPr="0014228B" w:rsidRDefault="0014228B" w:rsidP="0014228B">
            <w:pPr>
              <w:spacing w:line="360" w:lineRule="auto"/>
              <w:jc w:val="center"/>
              <w:rPr>
                <w:b/>
                <w:lang w:val="en-US"/>
              </w:rPr>
            </w:pPr>
          </w:p>
          <w:p w14:paraId="5AFADA9D" w14:textId="77777777" w:rsidR="0014228B" w:rsidRPr="0014228B" w:rsidRDefault="0014228B" w:rsidP="0014228B">
            <w:pPr>
              <w:jc w:val="center"/>
              <w:rPr>
                <w:sz w:val="18"/>
                <w:szCs w:val="18"/>
                <w:lang w:val="tt-RU"/>
              </w:rPr>
            </w:pPr>
            <w:r w:rsidRPr="0014228B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14:paraId="64A19C50" w14:textId="77777777" w:rsidR="0014228B" w:rsidRPr="0014228B" w:rsidRDefault="0014228B" w:rsidP="0014228B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14228B">
              <w:rPr>
                <w:sz w:val="18"/>
                <w:szCs w:val="18"/>
                <w:lang w:val="tt-RU"/>
              </w:rPr>
              <w:t>ТҮБӘН КАМА МУНИЦИПАЛЬ</w:t>
            </w:r>
            <w:r w:rsidRPr="0014228B">
              <w:rPr>
                <w:sz w:val="18"/>
                <w:szCs w:val="18"/>
              </w:rPr>
              <w:t xml:space="preserve"> </w:t>
            </w:r>
            <w:r w:rsidRPr="0014228B">
              <w:rPr>
                <w:sz w:val="18"/>
                <w:szCs w:val="18"/>
                <w:lang w:val="tt-RU"/>
              </w:rPr>
              <w:t>РАЙОНЫ</w:t>
            </w:r>
          </w:p>
          <w:p w14:paraId="26F69CC1" w14:textId="77777777" w:rsidR="0014228B" w:rsidRPr="0014228B" w:rsidRDefault="0014228B" w:rsidP="0014228B">
            <w:pPr>
              <w:jc w:val="center"/>
              <w:rPr>
                <w:sz w:val="18"/>
                <w:szCs w:val="18"/>
                <w:lang w:val="tt-RU"/>
              </w:rPr>
            </w:pPr>
            <w:r w:rsidRPr="0014228B">
              <w:rPr>
                <w:sz w:val="18"/>
                <w:szCs w:val="18"/>
                <w:lang w:val="tt-RU"/>
              </w:rPr>
              <w:t>БАШКАРМА КОМИТЕТЫ</w:t>
            </w:r>
          </w:p>
          <w:p w14:paraId="5DE85CF9" w14:textId="77777777" w:rsidR="0014228B" w:rsidRPr="0014228B" w:rsidRDefault="0014228B" w:rsidP="0014228B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14228B" w:rsidRPr="0014228B" w14:paraId="393B7618" w14:textId="77777777" w:rsidTr="0004245D">
        <w:trPr>
          <w:trHeight w:val="61"/>
        </w:trPr>
        <w:tc>
          <w:tcPr>
            <w:tcW w:w="4536" w:type="dxa"/>
          </w:tcPr>
          <w:p w14:paraId="597F5811" w14:textId="77777777" w:rsidR="0014228B" w:rsidRPr="0014228B" w:rsidRDefault="0014228B" w:rsidP="0014228B">
            <w:pPr>
              <w:jc w:val="center"/>
              <w:rPr>
                <w:b/>
              </w:rPr>
            </w:pPr>
            <w:r w:rsidRPr="0014228B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14228B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14:paraId="05625C98" w14:textId="77777777" w:rsidR="0014228B" w:rsidRPr="0014228B" w:rsidRDefault="0014228B" w:rsidP="0014228B">
            <w:pPr>
              <w:ind w:left="-108" w:right="-108"/>
              <w:jc w:val="center"/>
            </w:pPr>
          </w:p>
        </w:tc>
        <w:tc>
          <w:tcPr>
            <w:tcW w:w="3827" w:type="dxa"/>
          </w:tcPr>
          <w:p w14:paraId="2986F395" w14:textId="77777777" w:rsidR="0014228B" w:rsidRPr="0014228B" w:rsidRDefault="0014228B" w:rsidP="0014228B">
            <w:pPr>
              <w:jc w:val="center"/>
              <w:rPr>
                <w:b/>
              </w:rPr>
            </w:pPr>
            <w:r w:rsidRPr="0014228B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14228B" w:rsidRPr="0014228B" w14:paraId="3E06AFF4" w14:textId="77777777" w:rsidTr="0004245D">
        <w:trPr>
          <w:trHeight w:val="61"/>
        </w:trPr>
        <w:tc>
          <w:tcPr>
            <w:tcW w:w="9639" w:type="dxa"/>
            <w:gridSpan w:val="4"/>
          </w:tcPr>
          <w:p w14:paraId="392E3DD4" w14:textId="77777777" w:rsidR="0014228B" w:rsidRPr="0014228B" w:rsidRDefault="0014228B" w:rsidP="0014228B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14228B" w:rsidRPr="0014228B" w14:paraId="38C28DF6" w14:textId="77777777" w:rsidTr="0004245D">
        <w:trPr>
          <w:trHeight w:val="1126"/>
        </w:trPr>
        <w:tc>
          <w:tcPr>
            <w:tcW w:w="5246" w:type="dxa"/>
            <w:gridSpan w:val="2"/>
          </w:tcPr>
          <w:p w14:paraId="2198F77D" w14:textId="77777777" w:rsidR="0014228B" w:rsidRPr="0014228B" w:rsidRDefault="0014228B" w:rsidP="0014228B">
            <w:pPr>
              <w:ind w:right="-143"/>
              <w:jc w:val="both"/>
              <w:rPr>
                <w:sz w:val="20"/>
                <w:szCs w:val="20"/>
                <w:lang w:val="tt-RU"/>
              </w:rPr>
            </w:pPr>
            <w:r w:rsidRPr="0014228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B37981" wp14:editId="60493370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1E16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4228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34726E7" wp14:editId="0BAC563F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2C9575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4228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D7558C5" wp14:editId="49DB6C03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6B65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14:paraId="045B33B5" w14:textId="77777777" w:rsidR="0014228B" w:rsidRPr="0014228B" w:rsidRDefault="0014228B" w:rsidP="0014228B">
            <w:pPr>
              <w:ind w:left="1168"/>
              <w:jc w:val="both"/>
              <w:rPr>
                <w:sz w:val="20"/>
                <w:szCs w:val="20"/>
                <w:lang w:val="tt-RU"/>
              </w:rPr>
            </w:pPr>
            <w:r w:rsidRPr="0014228B">
              <w:rPr>
                <w:sz w:val="20"/>
                <w:szCs w:val="20"/>
                <w:lang w:val="tt-RU"/>
              </w:rPr>
              <w:t>ПОСТАНОВЛЕНИЕ</w:t>
            </w:r>
          </w:p>
          <w:p w14:paraId="39DB4A32" w14:textId="77777777" w:rsidR="0014228B" w:rsidRPr="0014228B" w:rsidRDefault="0014228B" w:rsidP="0014228B">
            <w:pPr>
              <w:rPr>
                <w:b/>
                <w:sz w:val="20"/>
                <w:szCs w:val="20"/>
                <w:lang w:val="tt-RU"/>
              </w:rPr>
            </w:pPr>
          </w:p>
          <w:p w14:paraId="2CBA36C8" w14:textId="4525E386" w:rsidR="0014228B" w:rsidRPr="0014228B" w:rsidRDefault="0014228B" w:rsidP="0014228B">
            <w:pPr>
              <w:ind w:left="-108"/>
              <w:rPr>
                <w:sz w:val="20"/>
                <w:szCs w:val="20"/>
                <w:lang w:val="tt-RU"/>
              </w:rPr>
            </w:pPr>
            <w:r w:rsidRPr="0014228B">
              <w:rPr>
                <w:sz w:val="20"/>
                <w:szCs w:val="20"/>
                <w:lang w:val="tt-RU"/>
              </w:rPr>
              <w:t xml:space="preserve">№ </w:t>
            </w:r>
            <w:r w:rsidR="003156C4">
              <w:rPr>
                <w:sz w:val="20"/>
                <w:szCs w:val="20"/>
                <w:lang w:val="tt-RU"/>
              </w:rPr>
              <w:t>330</w:t>
            </w:r>
          </w:p>
          <w:p w14:paraId="7ED46F98" w14:textId="77777777" w:rsidR="0014228B" w:rsidRPr="0014228B" w:rsidRDefault="0014228B" w:rsidP="0014228B">
            <w:pPr>
              <w:ind w:left="-108"/>
              <w:rPr>
                <w:sz w:val="20"/>
                <w:szCs w:val="20"/>
                <w:lang w:val="tt-RU"/>
              </w:rPr>
            </w:pPr>
          </w:p>
          <w:p w14:paraId="36CA0B5D" w14:textId="77777777" w:rsidR="0014228B" w:rsidRPr="0014228B" w:rsidRDefault="0014228B" w:rsidP="0014228B">
            <w:pPr>
              <w:ind w:left="-108"/>
              <w:rPr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14:paraId="0022AD0E" w14:textId="77777777" w:rsidR="0014228B" w:rsidRPr="0014228B" w:rsidRDefault="0014228B" w:rsidP="0014228B">
            <w:pPr>
              <w:ind w:firstLine="1236"/>
              <w:jc w:val="right"/>
              <w:rPr>
                <w:b/>
                <w:sz w:val="20"/>
                <w:szCs w:val="20"/>
                <w:lang w:val="tt-RU"/>
              </w:rPr>
            </w:pPr>
          </w:p>
          <w:p w14:paraId="4D55A363" w14:textId="77777777" w:rsidR="0014228B" w:rsidRPr="0014228B" w:rsidRDefault="0014228B" w:rsidP="0014228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  <w:r w:rsidRPr="0014228B">
              <w:rPr>
                <w:sz w:val="20"/>
                <w:szCs w:val="20"/>
                <w:lang w:val="tt-RU"/>
              </w:rPr>
              <w:t>КАРАР</w:t>
            </w:r>
          </w:p>
          <w:p w14:paraId="6969FABC" w14:textId="77777777" w:rsidR="0014228B" w:rsidRPr="0014228B" w:rsidRDefault="0014228B" w:rsidP="0014228B">
            <w:pPr>
              <w:ind w:firstLine="2017"/>
              <w:jc w:val="both"/>
              <w:rPr>
                <w:b/>
                <w:sz w:val="20"/>
                <w:szCs w:val="20"/>
                <w:lang w:val="tt-RU"/>
              </w:rPr>
            </w:pPr>
          </w:p>
          <w:p w14:paraId="21C4EA7F" w14:textId="627AE9C1" w:rsidR="0014228B" w:rsidRPr="0014228B" w:rsidRDefault="003156C4" w:rsidP="0014228B">
            <w:pPr>
              <w:ind w:firstLine="2017"/>
              <w:jc w:val="right"/>
              <w:rPr>
                <w:sz w:val="20"/>
                <w:szCs w:val="20"/>
                <w:lang w:val="tt-RU"/>
              </w:rPr>
            </w:pPr>
            <w:r>
              <w:rPr>
                <w:sz w:val="20"/>
                <w:szCs w:val="20"/>
                <w:lang w:val="tt-RU"/>
              </w:rPr>
              <w:t>29 нч</w:t>
            </w:r>
            <w:r w:rsidR="00454D40">
              <w:rPr>
                <w:sz w:val="20"/>
                <w:szCs w:val="20"/>
                <w:lang w:val="tt-RU"/>
              </w:rPr>
              <w:t>ы</w:t>
            </w:r>
            <w:bookmarkStart w:id="0" w:name="_GoBack"/>
            <w:bookmarkEnd w:id="0"/>
            <w:r>
              <w:rPr>
                <w:sz w:val="20"/>
                <w:szCs w:val="20"/>
                <w:lang w:val="tt-RU"/>
              </w:rPr>
              <w:t xml:space="preserve"> </w:t>
            </w:r>
            <w:r w:rsidR="0014228B">
              <w:rPr>
                <w:sz w:val="20"/>
                <w:szCs w:val="20"/>
                <w:lang w:val="tt-RU"/>
              </w:rPr>
              <w:t>март</w:t>
            </w:r>
            <w:r w:rsidR="0014228B" w:rsidRPr="0014228B">
              <w:rPr>
                <w:sz w:val="20"/>
                <w:szCs w:val="20"/>
                <w:lang w:val="tt-RU"/>
              </w:rPr>
              <w:t xml:space="preserve"> 202</w:t>
            </w:r>
            <w:r w:rsidR="0014228B">
              <w:rPr>
                <w:sz w:val="20"/>
                <w:szCs w:val="20"/>
                <w:lang w:val="tt-RU"/>
              </w:rPr>
              <w:t>4</w:t>
            </w:r>
            <w:r w:rsidR="0014228B" w:rsidRPr="0014228B">
              <w:rPr>
                <w:sz w:val="20"/>
                <w:szCs w:val="20"/>
                <w:lang w:val="tt-RU"/>
              </w:rPr>
              <w:t xml:space="preserve"> </w:t>
            </w:r>
            <w:r w:rsidR="0014228B">
              <w:rPr>
                <w:sz w:val="20"/>
                <w:szCs w:val="20"/>
                <w:lang w:val="tt-RU"/>
              </w:rPr>
              <w:t>ел</w:t>
            </w:r>
            <w:r w:rsidR="0014228B" w:rsidRPr="0014228B">
              <w:rPr>
                <w:sz w:val="20"/>
                <w:szCs w:val="20"/>
                <w:lang w:val="tt-RU"/>
              </w:rPr>
              <w:t>.</w:t>
            </w:r>
          </w:p>
          <w:p w14:paraId="1A64C8B4" w14:textId="77777777" w:rsidR="0014228B" w:rsidRPr="0014228B" w:rsidRDefault="0014228B" w:rsidP="0014228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  <w:p w14:paraId="27746E92" w14:textId="77777777" w:rsidR="0014228B" w:rsidRPr="0014228B" w:rsidRDefault="0014228B" w:rsidP="0014228B">
            <w:pPr>
              <w:ind w:firstLine="2017"/>
              <w:jc w:val="both"/>
              <w:rPr>
                <w:sz w:val="20"/>
                <w:szCs w:val="20"/>
                <w:lang w:val="tt-RU"/>
              </w:rPr>
            </w:pPr>
          </w:p>
        </w:tc>
      </w:tr>
    </w:tbl>
    <w:p w14:paraId="28164484" w14:textId="5453AE85" w:rsidR="00A2658C" w:rsidRDefault="00A2658C" w:rsidP="0014228B">
      <w:pPr>
        <w:ind w:right="-1"/>
        <w:jc w:val="center"/>
        <w:rPr>
          <w:sz w:val="28"/>
          <w:szCs w:val="28"/>
        </w:rPr>
      </w:pPr>
      <w:r w:rsidRPr="00A2658C">
        <w:rPr>
          <w:sz w:val="28"/>
          <w:szCs w:val="28"/>
        </w:rPr>
        <w:t xml:space="preserve">Татарстан Республикасы Түбән Кама муниципаль районы Башкарма комитетының 2023 елның 2 маендагы 377 номерлы карары белән расланган «Татарстан </w:t>
      </w:r>
      <w:r w:rsidR="007B1A7D">
        <w:rPr>
          <w:sz w:val="28"/>
          <w:szCs w:val="28"/>
        </w:rPr>
        <w:t xml:space="preserve">                     </w:t>
      </w:r>
      <w:r w:rsidRPr="00A2658C">
        <w:rPr>
          <w:sz w:val="28"/>
          <w:szCs w:val="28"/>
        </w:rPr>
        <w:t xml:space="preserve">Республикасы Түбән Кама муниципаль районында гомуми белем бирү </w:t>
      </w:r>
      <w:r w:rsidR="0014228B">
        <w:rPr>
          <w:sz w:val="28"/>
          <w:szCs w:val="28"/>
        </w:rPr>
        <w:t xml:space="preserve">                                </w:t>
      </w:r>
      <w:r w:rsidRPr="00A2658C">
        <w:rPr>
          <w:sz w:val="28"/>
          <w:szCs w:val="28"/>
        </w:rPr>
        <w:t xml:space="preserve">программаларын гамәлгә ашыручы мәгариф оешмаларына </w:t>
      </w:r>
      <w:r>
        <w:rPr>
          <w:sz w:val="28"/>
          <w:szCs w:val="28"/>
        </w:rPr>
        <w:t>алу</w:t>
      </w:r>
      <w:r w:rsidRPr="00A2658C">
        <w:rPr>
          <w:sz w:val="28"/>
          <w:szCs w:val="28"/>
        </w:rPr>
        <w:t xml:space="preserve"> турында гаризалар кабул итү</w:t>
      </w:r>
      <w:r w:rsidR="007B1A7D">
        <w:rPr>
          <w:sz w:val="28"/>
          <w:szCs w:val="28"/>
        </w:rPr>
        <w:t>»</w:t>
      </w:r>
      <w:r w:rsidR="0014228B">
        <w:rPr>
          <w:sz w:val="28"/>
          <w:szCs w:val="28"/>
        </w:rPr>
        <w:t xml:space="preserve"> </w:t>
      </w:r>
      <w:r w:rsidRPr="00A2658C">
        <w:rPr>
          <w:sz w:val="28"/>
          <w:szCs w:val="28"/>
        </w:rPr>
        <w:t>униципаль хезмәт күрсәтүнең административ регламентына үзгәрешләр кертү</w:t>
      </w:r>
      <w:r w:rsidR="007B1A7D">
        <w:rPr>
          <w:sz w:val="28"/>
          <w:szCs w:val="28"/>
        </w:rPr>
        <w:t xml:space="preserve"> </w:t>
      </w:r>
      <w:r w:rsidRPr="00A2658C">
        <w:rPr>
          <w:sz w:val="28"/>
          <w:szCs w:val="28"/>
        </w:rPr>
        <w:t>хакында</w:t>
      </w:r>
    </w:p>
    <w:p w14:paraId="13E55FA5" w14:textId="34DD808D" w:rsidR="00A2658C" w:rsidRDefault="00A2658C" w:rsidP="00F52AA3">
      <w:pPr>
        <w:tabs>
          <w:tab w:val="left" w:pos="9923"/>
        </w:tabs>
        <w:ind w:right="-144"/>
        <w:jc w:val="both"/>
        <w:rPr>
          <w:sz w:val="28"/>
          <w:szCs w:val="28"/>
        </w:rPr>
      </w:pPr>
    </w:p>
    <w:p w14:paraId="472E4E9D" w14:textId="3DCBA623" w:rsidR="00A2658C" w:rsidRPr="001347F0" w:rsidRDefault="001347F0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1347F0">
        <w:rPr>
          <w:sz w:val="28"/>
          <w:szCs w:val="28"/>
        </w:rPr>
        <w:t>9.1. пунктында</w:t>
      </w:r>
      <w:r w:rsidR="00E35736">
        <w:rPr>
          <w:sz w:val="28"/>
          <w:szCs w:val="28"/>
          <w:lang w:val="tt-RU"/>
        </w:rPr>
        <w:t xml:space="preserve">гы </w:t>
      </w:r>
      <w:r>
        <w:rPr>
          <w:sz w:val="28"/>
          <w:szCs w:val="28"/>
          <w:lang w:val="tt-RU"/>
        </w:rPr>
        <w:t>б</w:t>
      </w:r>
      <w:r w:rsidRPr="001347F0">
        <w:rPr>
          <w:sz w:val="28"/>
          <w:szCs w:val="28"/>
        </w:rPr>
        <w:t>ашлангыч гомуми, төп гомуми һәм урта гомуми белем бирү программалары буенча укырга кабул итү тәртибе</w:t>
      </w:r>
      <w:r w:rsidR="00E35736">
        <w:rPr>
          <w:sz w:val="28"/>
          <w:szCs w:val="28"/>
          <w:lang w:val="tt-RU"/>
        </w:rPr>
        <w:t xml:space="preserve"> буенча</w:t>
      </w:r>
      <w:r>
        <w:rPr>
          <w:sz w:val="28"/>
          <w:szCs w:val="28"/>
          <w:lang w:val="tt-RU"/>
        </w:rPr>
        <w:t xml:space="preserve">, </w:t>
      </w:r>
      <w:r w:rsidR="000074E0" w:rsidRPr="000074E0">
        <w:rPr>
          <w:sz w:val="28"/>
          <w:szCs w:val="28"/>
        </w:rPr>
        <w:t xml:space="preserve">Россия Федерациясе </w:t>
      </w:r>
      <w:r w:rsidR="0014228B">
        <w:rPr>
          <w:sz w:val="28"/>
          <w:szCs w:val="28"/>
        </w:rPr>
        <w:t xml:space="preserve">                 </w:t>
      </w:r>
      <w:r w:rsidR="000074E0" w:rsidRPr="000074E0">
        <w:rPr>
          <w:sz w:val="28"/>
          <w:szCs w:val="28"/>
        </w:rPr>
        <w:t xml:space="preserve">Мәгариф министрлыгының 2020 елның 2 сентябрендәге «Башлангыч гомуми, </w:t>
      </w:r>
      <w:r w:rsidR="0014228B">
        <w:rPr>
          <w:sz w:val="28"/>
          <w:szCs w:val="28"/>
        </w:rPr>
        <w:t xml:space="preserve">                     </w:t>
      </w:r>
      <w:r w:rsidR="000074E0" w:rsidRPr="000074E0">
        <w:rPr>
          <w:sz w:val="28"/>
          <w:szCs w:val="28"/>
        </w:rPr>
        <w:t>төп. гомуми һәм урта гомуми белем бирү программалары буенча белем алуга кабул итү тәртибен раслау турында» 458 номерлы боерыгы</w:t>
      </w:r>
      <w:r w:rsidR="000074E0">
        <w:rPr>
          <w:sz w:val="28"/>
          <w:szCs w:val="28"/>
        </w:rPr>
        <w:t xml:space="preserve"> нигезенд</w:t>
      </w:r>
      <w:r w:rsidR="000074E0">
        <w:rPr>
          <w:sz w:val="28"/>
          <w:szCs w:val="28"/>
          <w:lang w:val="tt-RU"/>
        </w:rPr>
        <w:t xml:space="preserve">ә, </w:t>
      </w:r>
      <w:r w:rsidR="000074E0" w:rsidRPr="000074E0">
        <w:rPr>
          <w:sz w:val="28"/>
          <w:szCs w:val="28"/>
          <w:lang w:val="tt-RU"/>
        </w:rPr>
        <w:t>Түбән Кама муниципаль районы башкарма комитеты карар бирә:</w:t>
      </w:r>
    </w:p>
    <w:p w14:paraId="5B811837" w14:textId="5E6E4231" w:rsidR="001347F0" w:rsidRPr="001347F0" w:rsidRDefault="00351F31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1347F0">
        <w:rPr>
          <w:sz w:val="28"/>
          <w:szCs w:val="28"/>
          <w:lang w:val="tt-RU"/>
        </w:rPr>
        <w:t>1.</w:t>
      </w:r>
      <w:r w:rsidR="00E41B5D" w:rsidRPr="001347F0">
        <w:rPr>
          <w:sz w:val="28"/>
          <w:szCs w:val="28"/>
          <w:lang w:val="tt-RU"/>
        </w:rPr>
        <w:t> </w:t>
      </w:r>
      <w:r w:rsidR="001347F0" w:rsidRPr="001347F0">
        <w:rPr>
          <w:sz w:val="28"/>
          <w:szCs w:val="28"/>
          <w:lang w:val="tt-RU"/>
        </w:rPr>
        <w:t xml:space="preserve">Татарстан Республикасы Түбән Кама муниципаль районы Башкарма комитетының 2023 елның 2 маендагы 377 номерлы карары белән расланган «Татарстан Республикасы Түбән Кама муниципаль районында гомуми белем бирү программаларын гамәлгә ашыручы мәгариф оешмаларына </w:t>
      </w:r>
      <w:r w:rsidR="001347F0">
        <w:rPr>
          <w:sz w:val="28"/>
          <w:szCs w:val="28"/>
          <w:lang w:val="tt-RU"/>
        </w:rPr>
        <w:t>алу</w:t>
      </w:r>
      <w:r w:rsidR="001347F0" w:rsidRPr="001347F0">
        <w:rPr>
          <w:sz w:val="28"/>
          <w:szCs w:val="28"/>
          <w:lang w:val="tt-RU"/>
        </w:rPr>
        <w:t xml:space="preserve"> турында гаризалар кабул итү» муниципаль хезмәт күрсәтүнең административ регламентына түбәндәге үзгәрешләрне кертергә:</w:t>
      </w:r>
    </w:p>
    <w:p w14:paraId="5154A6E7" w14:textId="77777777" w:rsidR="00E35736" w:rsidRDefault="00E35736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E35736">
        <w:rPr>
          <w:sz w:val="28"/>
          <w:szCs w:val="28"/>
          <w:lang w:val="tt-RU"/>
        </w:rPr>
        <w:t xml:space="preserve">Административ регламентның I бүлегенең 1.5 пунктын түбәндәге эчтәлекле 1.5.8 пунктчасы белән тулыландырырга: </w:t>
      </w:r>
    </w:p>
    <w:p w14:paraId="437C77D4" w14:textId="77777777" w:rsidR="0014228B" w:rsidRDefault="00C92630" w:rsidP="0014228B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E35736">
        <w:rPr>
          <w:sz w:val="28"/>
          <w:szCs w:val="28"/>
          <w:lang w:val="tt-RU"/>
        </w:rPr>
        <w:t>«</w:t>
      </w:r>
      <w:r w:rsidR="001A6348" w:rsidRPr="00E35736">
        <w:rPr>
          <w:sz w:val="28"/>
          <w:szCs w:val="28"/>
          <w:lang w:val="tt-RU"/>
        </w:rPr>
        <w:t>1.5.</w:t>
      </w:r>
      <w:r w:rsidR="00E97F76" w:rsidRPr="00E35736">
        <w:rPr>
          <w:sz w:val="28"/>
          <w:szCs w:val="28"/>
          <w:lang w:val="tt-RU"/>
        </w:rPr>
        <w:t>8</w:t>
      </w:r>
      <w:r w:rsidR="001A6348" w:rsidRPr="00E35736">
        <w:rPr>
          <w:sz w:val="28"/>
          <w:szCs w:val="28"/>
          <w:lang w:val="tt-RU"/>
        </w:rPr>
        <w:t>.</w:t>
      </w:r>
      <w:r w:rsidRPr="00E35736">
        <w:rPr>
          <w:sz w:val="28"/>
          <w:szCs w:val="28"/>
          <w:lang w:val="tt-RU"/>
        </w:rPr>
        <w:t xml:space="preserve"> </w:t>
      </w:r>
      <w:r w:rsidR="00474C0B" w:rsidRPr="00474C0B">
        <w:rPr>
          <w:sz w:val="28"/>
          <w:szCs w:val="28"/>
          <w:lang w:val="tt-RU"/>
        </w:rPr>
        <w:t>«Хәрби хезмәткәрләр статусы турында» 1998 елның 27 маендагы 76-ФЗ номерлы Федераль законның 8 статьясы, «Россия Федерациясе милли гвардия гаскәрләре турында» 2016 елның 3 июлендәге 226-ФЗ номерлы Федераль законның</w:t>
      </w:r>
    </w:p>
    <w:p w14:paraId="4372B17E" w14:textId="09F97EA7" w:rsidR="00F52AA3" w:rsidRDefault="00474C0B" w:rsidP="0014228B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474C0B">
        <w:rPr>
          <w:sz w:val="28"/>
          <w:szCs w:val="28"/>
          <w:lang w:val="tt-RU"/>
        </w:rPr>
        <w:t>28.1 статьясы нигезендә</w:t>
      </w:r>
      <w:r w:rsidR="00F52AA3" w:rsidRPr="00F52AA3">
        <w:rPr>
          <w:sz w:val="28"/>
          <w:szCs w:val="28"/>
          <w:lang w:val="tt-RU"/>
        </w:rPr>
        <w:t xml:space="preserve"> гаиләләре яшәгән урында </w:t>
      </w:r>
      <w:r w:rsidR="00F52AA3">
        <w:rPr>
          <w:sz w:val="28"/>
          <w:szCs w:val="28"/>
          <w:lang w:val="tt-RU"/>
        </w:rPr>
        <w:t>б</w:t>
      </w:r>
      <w:r w:rsidR="00F52AA3" w:rsidRPr="00F52AA3">
        <w:rPr>
          <w:sz w:val="28"/>
          <w:szCs w:val="28"/>
          <w:lang w:val="tt-RU"/>
        </w:rPr>
        <w:t xml:space="preserve">алалары оешма хезмәтен алуга чираттан тыш хокуклы булган ата-аналар (законлы вәкилләр) </w:t>
      </w:r>
    </w:p>
    <w:p w14:paraId="448557AC" w14:textId="0BA6E7D2" w:rsidR="00C34A7C" w:rsidRPr="00474C0B" w:rsidRDefault="00344471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  <w:r w:rsidRPr="00474C0B">
        <w:rPr>
          <w:sz w:val="28"/>
          <w:szCs w:val="28"/>
          <w:lang w:val="tt-RU"/>
        </w:rPr>
        <w:t>2</w:t>
      </w:r>
      <w:r w:rsidR="00CC56C6" w:rsidRPr="00474C0B">
        <w:rPr>
          <w:sz w:val="28"/>
          <w:szCs w:val="28"/>
          <w:lang w:val="tt-RU"/>
        </w:rPr>
        <w:t>.</w:t>
      </w:r>
      <w:r w:rsidR="00C47420" w:rsidRPr="00474C0B">
        <w:rPr>
          <w:sz w:val="28"/>
          <w:szCs w:val="28"/>
          <w:lang w:val="tt-RU"/>
        </w:rPr>
        <w:t xml:space="preserve"> </w:t>
      </w:r>
      <w:r w:rsidR="00474C0B" w:rsidRPr="00474C0B">
        <w:rPr>
          <w:sz w:val="28"/>
          <w:szCs w:val="28"/>
          <w:lang w:val="tt-RU"/>
        </w:rPr>
        <w:t xml:space="preserve">Әлеге карарның үтәлешен тикшереп торуны Татарстан Республикасы Түбән Кама муниципаль районы Башкарма комитеты җитәкчесе урынбасары </w:t>
      </w:r>
      <w:r w:rsidR="007B1A7D">
        <w:rPr>
          <w:sz w:val="28"/>
          <w:szCs w:val="28"/>
          <w:lang w:val="tt-RU"/>
        </w:rPr>
        <w:t xml:space="preserve">                                      </w:t>
      </w:r>
      <w:r w:rsidR="00474C0B" w:rsidRPr="00474C0B">
        <w:rPr>
          <w:sz w:val="28"/>
          <w:szCs w:val="28"/>
          <w:lang w:val="tt-RU"/>
        </w:rPr>
        <w:t>И.И. Рамазановка йөкләргә.</w:t>
      </w:r>
    </w:p>
    <w:p w14:paraId="4A813507" w14:textId="295B06EC" w:rsidR="0080445E" w:rsidRDefault="0080445E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</w:p>
    <w:p w14:paraId="24256713" w14:textId="77777777" w:rsidR="0014228B" w:rsidRDefault="0014228B" w:rsidP="00286E25">
      <w:pPr>
        <w:tabs>
          <w:tab w:val="left" w:pos="9923"/>
        </w:tabs>
        <w:spacing w:line="276" w:lineRule="auto"/>
        <w:ind w:right="-1" w:firstLine="709"/>
        <w:jc w:val="both"/>
        <w:rPr>
          <w:sz w:val="28"/>
          <w:szCs w:val="28"/>
          <w:lang w:val="tt-RU"/>
        </w:rPr>
      </w:pPr>
    </w:p>
    <w:p w14:paraId="30F6AD11" w14:textId="1918D196" w:rsidR="00474C0B" w:rsidRPr="00474C0B" w:rsidRDefault="00474C0B" w:rsidP="007B1A7D">
      <w:pPr>
        <w:tabs>
          <w:tab w:val="left" w:pos="1134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  <w:lang w:val="tt-RU"/>
        </w:rPr>
      </w:pPr>
      <w:bookmarkStart w:id="1" w:name="_Hlk162271743"/>
      <w:r w:rsidRPr="00474C0B">
        <w:rPr>
          <w:spacing w:val="-1"/>
          <w:sz w:val="28"/>
          <w:szCs w:val="28"/>
          <w:lang w:val="tt-RU"/>
        </w:rPr>
        <w:t>Җитәкче вазыйфаларын башкаручы</w:t>
      </w:r>
    </w:p>
    <w:p w14:paraId="70EAA939" w14:textId="3E2D869C" w:rsidR="00E41B5D" w:rsidRPr="00474C0B" w:rsidRDefault="00474C0B" w:rsidP="007B1A7D">
      <w:pPr>
        <w:tabs>
          <w:tab w:val="left" w:pos="1134"/>
        </w:tabs>
        <w:autoSpaceDE w:val="0"/>
        <w:autoSpaceDN w:val="0"/>
        <w:adjustRightInd w:val="0"/>
        <w:ind w:right="-1"/>
        <w:jc w:val="both"/>
        <w:rPr>
          <w:spacing w:val="-1"/>
          <w:sz w:val="28"/>
          <w:szCs w:val="28"/>
          <w:lang w:val="tt-RU"/>
        </w:rPr>
      </w:pPr>
      <w:r w:rsidRPr="00474C0B">
        <w:rPr>
          <w:spacing w:val="-1"/>
          <w:sz w:val="28"/>
          <w:szCs w:val="28"/>
          <w:lang w:val="tt-RU"/>
        </w:rPr>
        <w:t xml:space="preserve">Җитәкче урынбасары                                                        </w:t>
      </w:r>
      <w:r>
        <w:rPr>
          <w:spacing w:val="-1"/>
          <w:sz w:val="28"/>
          <w:szCs w:val="28"/>
          <w:lang w:val="tt-RU"/>
        </w:rPr>
        <w:t xml:space="preserve">                            </w:t>
      </w:r>
      <w:r w:rsidR="007B1A7D">
        <w:rPr>
          <w:spacing w:val="-1"/>
          <w:sz w:val="28"/>
          <w:szCs w:val="28"/>
          <w:lang w:val="tt-RU"/>
        </w:rPr>
        <w:t xml:space="preserve"> </w:t>
      </w:r>
      <w:r>
        <w:rPr>
          <w:spacing w:val="-1"/>
          <w:sz w:val="28"/>
          <w:szCs w:val="28"/>
          <w:lang w:val="tt-RU"/>
        </w:rPr>
        <w:t xml:space="preserve">  </w:t>
      </w:r>
      <w:r w:rsidRPr="00474C0B">
        <w:rPr>
          <w:spacing w:val="-1"/>
          <w:sz w:val="28"/>
          <w:szCs w:val="28"/>
          <w:lang w:val="tt-RU"/>
        </w:rPr>
        <w:t xml:space="preserve">Р.С. Игтисамов                                                                 </w:t>
      </w:r>
      <w:bookmarkEnd w:id="1"/>
    </w:p>
    <w:sectPr w:rsidR="00E41B5D" w:rsidRPr="00474C0B" w:rsidSect="0014228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D"/>
    <w:rsid w:val="000074E0"/>
    <w:rsid w:val="000101A0"/>
    <w:rsid w:val="000B38AB"/>
    <w:rsid w:val="001347F0"/>
    <w:rsid w:val="0014228B"/>
    <w:rsid w:val="001A6348"/>
    <w:rsid w:val="001C6D09"/>
    <w:rsid w:val="00214832"/>
    <w:rsid w:val="00242D22"/>
    <w:rsid w:val="00286E25"/>
    <w:rsid w:val="00296BA4"/>
    <w:rsid w:val="00304012"/>
    <w:rsid w:val="003118FC"/>
    <w:rsid w:val="003156C4"/>
    <w:rsid w:val="00344471"/>
    <w:rsid w:val="00351F31"/>
    <w:rsid w:val="003B68D0"/>
    <w:rsid w:val="003D67DE"/>
    <w:rsid w:val="00454D40"/>
    <w:rsid w:val="00474C0B"/>
    <w:rsid w:val="00477D3D"/>
    <w:rsid w:val="004A662B"/>
    <w:rsid w:val="004E3DB4"/>
    <w:rsid w:val="00550047"/>
    <w:rsid w:val="005738CF"/>
    <w:rsid w:val="0066728F"/>
    <w:rsid w:val="00782C0D"/>
    <w:rsid w:val="007B1A7D"/>
    <w:rsid w:val="007E3F46"/>
    <w:rsid w:val="0080445E"/>
    <w:rsid w:val="00877B78"/>
    <w:rsid w:val="00896A45"/>
    <w:rsid w:val="008E00F9"/>
    <w:rsid w:val="008F069A"/>
    <w:rsid w:val="009E6E19"/>
    <w:rsid w:val="00A16542"/>
    <w:rsid w:val="00A2343E"/>
    <w:rsid w:val="00A2477D"/>
    <w:rsid w:val="00A2658C"/>
    <w:rsid w:val="00A4008A"/>
    <w:rsid w:val="00A922FC"/>
    <w:rsid w:val="00C34A7C"/>
    <w:rsid w:val="00C47420"/>
    <w:rsid w:val="00C92630"/>
    <w:rsid w:val="00CC56C6"/>
    <w:rsid w:val="00CF2753"/>
    <w:rsid w:val="00D12653"/>
    <w:rsid w:val="00D257A3"/>
    <w:rsid w:val="00D30EE0"/>
    <w:rsid w:val="00D56DAF"/>
    <w:rsid w:val="00D814D2"/>
    <w:rsid w:val="00E35736"/>
    <w:rsid w:val="00E40A33"/>
    <w:rsid w:val="00E41B5D"/>
    <w:rsid w:val="00E97F76"/>
    <w:rsid w:val="00EA312D"/>
    <w:rsid w:val="00F52AA3"/>
    <w:rsid w:val="00FC47F3"/>
    <w:rsid w:val="00FD53D7"/>
    <w:rsid w:val="00FE152B"/>
    <w:rsid w:val="00FE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CE0C7"/>
  <w15:docId w15:val="{73C105DE-7352-4F16-B69E-5E648A35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3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66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6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</dc:creator>
  <cp:lastModifiedBy>OLGA</cp:lastModifiedBy>
  <cp:revision>7</cp:revision>
  <cp:lastPrinted>2024-04-01T06:31:00Z</cp:lastPrinted>
  <dcterms:created xsi:type="dcterms:W3CDTF">2024-04-01T06:32:00Z</dcterms:created>
  <dcterms:modified xsi:type="dcterms:W3CDTF">2024-04-01T14:00:00Z</dcterms:modified>
</cp:coreProperties>
</file>